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7"/>
        <w:gridCol w:w="939"/>
        <w:gridCol w:w="940"/>
        <w:gridCol w:w="941"/>
        <w:gridCol w:w="943"/>
        <w:gridCol w:w="943"/>
        <w:gridCol w:w="943"/>
        <w:gridCol w:w="943"/>
        <w:gridCol w:w="943"/>
        <w:gridCol w:w="1128"/>
      </w:tblGrid>
      <w:tr w:rsidR="00F71A3D" w:rsidRPr="00DE69B6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CA8DF27" w:rsidR="00F71A3D" w:rsidRPr="00DE69B6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6"/>
                <w:szCs w:val="36"/>
                <w:lang w:val="en-IN"/>
              </w:rPr>
            </w:pPr>
            <w:r w:rsidRPr="00DE69B6">
              <w:rPr>
                <w:rFonts w:ascii="Tw Cen MT" w:hAnsi="Tw Cen MT"/>
                <w:b/>
                <w:sz w:val="36"/>
                <w:szCs w:val="36"/>
              </w:rPr>
              <w:t>Subject Code 22</w:t>
            </w:r>
            <w:r w:rsidR="006A750B" w:rsidRPr="00DE69B6">
              <w:rPr>
                <w:rFonts w:ascii="Tw Cen MT" w:hAnsi="Tw Cen MT"/>
                <w:b/>
                <w:sz w:val="36"/>
                <w:szCs w:val="36"/>
              </w:rPr>
              <w:t>PC1EC</w:t>
            </w:r>
            <w:r w:rsidR="00DD2F91" w:rsidRPr="00DE69B6">
              <w:rPr>
                <w:rFonts w:ascii="Tw Cen MT" w:hAnsi="Tw Cen MT"/>
                <w:b/>
                <w:sz w:val="36"/>
                <w:szCs w:val="36"/>
              </w:rPr>
              <w:t>20</w:t>
            </w:r>
            <w:r w:rsidR="006A750B" w:rsidRPr="00DE69B6">
              <w:rPr>
                <w:rFonts w:ascii="Tw Cen MT" w:hAnsi="Tw Cen MT"/>
                <w:b/>
                <w:sz w:val="36"/>
                <w:szCs w:val="36"/>
              </w:rPr>
              <w:t>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DE69B6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3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DE69B6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3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DE69B6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3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DE69B6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3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DE69B6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3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DE69B6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3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DE69B6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3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DE69B6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3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DE69B6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36"/>
                <w:szCs w:val="36"/>
                <w:lang w:val="en-IN"/>
              </w:rPr>
            </w:pPr>
            <w:r w:rsidRPr="00DE69B6">
              <w:rPr>
                <w:rFonts w:ascii="Tw Cen MT" w:hAnsi="Tw Cen MT"/>
                <w:b/>
                <w:sz w:val="44"/>
                <w:szCs w:val="44"/>
              </w:rPr>
              <w:t>R22</w:t>
            </w:r>
          </w:p>
        </w:tc>
      </w:tr>
    </w:tbl>
    <w:p w14:paraId="35C8BDCF" w14:textId="77777777" w:rsidR="00F71A3D" w:rsidRPr="00DE69B6" w:rsidRDefault="00F71A3D" w:rsidP="00F71A3D">
      <w:pPr>
        <w:spacing w:after="0" w:line="240" w:lineRule="auto"/>
        <w:jc w:val="center"/>
        <w:rPr>
          <w:rFonts w:ascii="Tw Cen MT" w:hAnsi="Tw Cen MT"/>
          <w:b/>
          <w:sz w:val="34"/>
          <w:szCs w:val="34"/>
          <w:lang w:val="en-IN"/>
        </w:rPr>
      </w:pPr>
      <w:r w:rsidRPr="00DE69B6">
        <w:rPr>
          <w:rFonts w:ascii="Tw Cen MT" w:hAnsi="Tw Cen MT"/>
          <w:b/>
          <w:sz w:val="34"/>
          <w:szCs w:val="34"/>
        </w:rPr>
        <w:t>VNR VIGNANA JYOTHI INSTITUTE OF ENGINEERING AND TECHNOLOGY</w:t>
      </w:r>
    </w:p>
    <w:p w14:paraId="71268C3B" w14:textId="77777777" w:rsidR="00F71A3D" w:rsidRPr="00DE69B6" w:rsidRDefault="00F71A3D" w:rsidP="00F71A3D">
      <w:pPr>
        <w:spacing w:after="0" w:line="240" w:lineRule="auto"/>
        <w:jc w:val="center"/>
        <w:rPr>
          <w:rFonts w:ascii="Tw Cen MT" w:hAnsi="Tw Cen MT"/>
          <w:sz w:val="36"/>
          <w:szCs w:val="36"/>
        </w:rPr>
      </w:pPr>
      <w:r w:rsidRPr="00DE69B6">
        <w:rPr>
          <w:rFonts w:ascii="Tw Cen MT" w:hAnsi="Tw Cen MT"/>
          <w:sz w:val="36"/>
          <w:szCs w:val="36"/>
        </w:rPr>
        <w:t>(AUTONOMOUS)</w:t>
      </w:r>
    </w:p>
    <w:p w14:paraId="6EDEB20F" w14:textId="20B1FAF6" w:rsidR="00F71A3D" w:rsidRPr="00DE69B6" w:rsidRDefault="00C727B8" w:rsidP="00F71A3D">
      <w:pPr>
        <w:spacing w:after="0" w:line="240" w:lineRule="auto"/>
        <w:jc w:val="center"/>
        <w:rPr>
          <w:rFonts w:ascii="Tw Cen MT" w:hAnsi="Tw Cen MT"/>
          <w:sz w:val="36"/>
          <w:szCs w:val="36"/>
        </w:rPr>
      </w:pPr>
      <w:r w:rsidRPr="00DE69B6">
        <w:rPr>
          <w:rFonts w:ascii="Tw Cen MT" w:hAnsi="Tw Cen MT"/>
          <w:sz w:val="36"/>
          <w:szCs w:val="36"/>
        </w:rPr>
        <w:t>B.Tech. II Year I Semester Regular/Supplementary Examinations, December, 2024</w:t>
      </w:r>
    </w:p>
    <w:p w14:paraId="7061E8C0" w14:textId="683C32BE" w:rsidR="00F71A3D" w:rsidRPr="00DE69B6" w:rsidRDefault="006A750B" w:rsidP="00F71A3D">
      <w:pPr>
        <w:spacing w:after="0" w:line="240" w:lineRule="auto"/>
        <w:jc w:val="center"/>
        <w:rPr>
          <w:rFonts w:ascii="Tw Cen MT" w:hAnsi="Tw Cen MT"/>
          <w:b/>
          <w:sz w:val="36"/>
          <w:szCs w:val="36"/>
        </w:rPr>
      </w:pPr>
      <w:r w:rsidRPr="00DE69B6">
        <w:rPr>
          <w:rFonts w:ascii="Tw Cen MT" w:hAnsi="Tw Cen MT"/>
          <w:b/>
          <w:sz w:val="36"/>
          <w:szCs w:val="36"/>
        </w:rPr>
        <w:t>ELECTRONIC CIRCUIT ANALYSIS</w:t>
      </w:r>
    </w:p>
    <w:p w14:paraId="772AFEF7" w14:textId="36A8C0FC" w:rsidR="00F71A3D" w:rsidRPr="00DE69B6" w:rsidRDefault="00F71A3D" w:rsidP="00F71A3D">
      <w:pPr>
        <w:spacing w:after="0" w:line="240" w:lineRule="auto"/>
        <w:jc w:val="center"/>
        <w:rPr>
          <w:rFonts w:ascii="Tw Cen MT" w:hAnsi="Tw Cen MT"/>
          <w:sz w:val="36"/>
          <w:szCs w:val="36"/>
        </w:rPr>
      </w:pPr>
      <w:r w:rsidRPr="00DE69B6">
        <w:rPr>
          <w:rFonts w:ascii="Tw Cen MT" w:hAnsi="Tw Cen MT"/>
          <w:sz w:val="36"/>
          <w:szCs w:val="36"/>
        </w:rPr>
        <w:t>(</w:t>
      </w:r>
      <w:r w:rsidR="005916C7" w:rsidRPr="00DE69B6">
        <w:rPr>
          <w:rFonts w:ascii="Tw Cen MT" w:hAnsi="Tw Cen MT"/>
          <w:sz w:val="36"/>
          <w:szCs w:val="36"/>
        </w:rPr>
        <w:t>E</w:t>
      </w:r>
      <w:r w:rsidR="006A750B" w:rsidRPr="00DE69B6">
        <w:rPr>
          <w:rFonts w:ascii="Tw Cen MT" w:hAnsi="Tw Cen MT"/>
          <w:sz w:val="36"/>
          <w:szCs w:val="36"/>
        </w:rPr>
        <w:t>C</w:t>
      </w:r>
      <w:r w:rsidR="005916C7" w:rsidRPr="00DE69B6">
        <w:rPr>
          <w:rFonts w:ascii="Tw Cen MT" w:hAnsi="Tw Cen MT"/>
          <w:sz w:val="36"/>
          <w:szCs w:val="36"/>
        </w:rPr>
        <w:t>E</w:t>
      </w:r>
      <w:r w:rsidRPr="00DE69B6">
        <w:rPr>
          <w:rFonts w:ascii="Tw Cen MT" w:hAnsi="Tw Cen MT"/>
          <w:sz w:val="36"/>
          <w:szCs w:val="36"/>
        </w:rPr>
        <w:t>)</w:t>
      </w:r>
    </w:p>
    <w:p w14:paraId="47843541" w14:textId="088DD171" w:rsidR="00F71A3D" w:rsidRPr="00DE69B6" w:rsidRDefault="00F71A3D" w:rsidP="00F71A3D">
      <w:pPr>
        <w:spacing w:after="0" w:line="240" w:lineRule="auto"/>
        <w:rPr>
          <w:rFonts w:ascii="Tw Cen MT" w:hAnsi="Tw Cen MT" w:cs="Arial"/>
          <w:b/>
          <w:sz w:val="36"/>
          <w:szCs w:val="36"/>
          <w:lang w:eastAsia="en-IN"/>
        </w:rPr>
      </w:pPr>
      <w:r w:rsidRPr="00DE69B6">
        <w:rPr>
          <w:rFonts w:ascii="Tw Cen MT" w:hAnsi="Tw Cen MT" w:cs="Arial"/>
          <w:b/>
          <w:sz w:val="36"/>
          <w:szCs w:val="36"/>
          <w:lang w:eastAsia="en-IN"/>
        </w:rPr>
        <w:t>Time: 3 hours                                                                  Max. Marks: 60</w:t>
      </w:r>
    </w:p>
    <w:p w14:paraId="35FBCB44" w14:textId="77777777" w:rsidR="00F71A3D" w:rsidRPr="00DE69B6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6"/>
          <w:szCs w:val="36"/>
          <w:lang w:eastAsia="en-IN"/>
        </w:rPr>
      </w:pPr>
      <w:r w:rsidRPr="00DE69B6">
        <w:rPr>
          <w:rFonts w:ascii="Times New Roman" w:hAnsi="Times New Roman" w:cs="Times New Roman"/>
          <w:bCs/>
          <w:i/>
          <w:iCs/>
          <w:sz w:val="36"/>
          <w:szCs w:val="36"/>
          <w:lang w:eastAsia="en-IN"/>
        </w:rPr>
        <w:t xml:space="preserve">Answer ALL questions in PART-A. </w:t>
      </w:r>
    </w:p>
    <w:p w14:paraId="17B1C294" w14:textId="77777777" w:rsidR="00F71A3D" w:rsidRPr="00DE69B6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36"/>
          <w:szCs w:val="36"/>
          <w:lang w:eastAsia="en-IN"/>
        </w:rPr>
      </w:pPr>
      <w:r w:rsidRPr="00DE69B6">
        <w:rPr>
          <w:rFonts w:ascii="Times New Roman" w:hAnsi="Times New Roman" w:cs="Times New Roman"/>
          <w:bCs/>
          <w:i/>
          <w:iCs/>
          <w:sz w:val="36"/>
          <w:szCs w:val="36"/>
          <w:lang w:eastAsia="en-IN"/>
        </w:rPr>
        <w:t>Answer any ONE question from each unit in PART-B.</w:t>
      </w:r>
    </w:p>
    <w:p w14:paraId="5F0B9A55" w14:textId="77777777" w:rsidR="00746B65" w:rsidRPr="00DE69B6" w:rsidRDefault="00746B65" w:rsidP="00B60D0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2"/>
          <w:szCs w:val="32"/>
          <w:u w:val="single"/>
        </w:rPr>
      </w:pPr>
      <w:r w:rsidRPr="00DE69B6">
        <w:rPr>
          <w:rFonts w:ascii="Times New Roman" w:eastAsia="Arial Unicode MS" w:hAnsi="Times New Roman" w:cs="Times New Roman"/>
          <w:b/>
          <w:sz w:val="32"/>
          <w:szCs w:val="32"/>
          <w:u w:val="single"/>
        </w:rPr>
        <w:t>PART-A</w:t>
      </w:r>
    </w:p>
    <w:p w14:paraId="5B2CA51D" w14:textId="77777777" w:rsidR="00746B65" w:rsidRPr="00DE69B6" w:rsidRDefault="00746B65" w:rsidP="00B60D0D">
      <w:pPr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32"/>
          <w:lang w:eastAsia="en-IN"/>
        </w:rPr>
      </w:pPr>
      <w:r w:rsidRPr="00DE69B6">
        <w:rPr>
          <w:rFonts w:ascii="Times New Roman" w:eastAsia="Arial Unicode MS" w:hAnsi="Times New Roman" w:cs="Times New Roman"/>
          <w:b/>
          <w:sz w:val="32"/>
          <w:szCs w:val="32"/>
        </w:rPr>
        <w:t>5X2=10M</w:t>
      </w:r>
    </w:p>
    <w:tbl>
      <w:tblPr>
        <w:tblStyle w:val="TableGrid"/>
        <w:tblW w:w="1105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320"/>
        <w:gridCol w:w="785"/>
        <w:gridCol w:w="1057"/>
        <w:gridCol w:w="993"/>
      </w:tblGrid>
      <w:tr w:rsidR="000D2F49" w:rsidRPr="00DE69B6" w14:paraId="53421D4F" w14:textId="77777777" w:rsidTr="00DE69B6">
        <w:tc>
          <w:tcPr>
            <w:tcW w:w="902" w:type="dxa"/>
          </w:tcPr>
          <w:p w14:paraId="57147603" w14:textId="77777777" w:rsidR="000D2F49" w:rsidRPr="00DE69B6" w:rsidRDefault="000D2F49" w:rsidP="00B60D0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320" w:type="dxa"/>
          </w:tcPr>
          <w:p w14:paraId="47002250" w14:textId="77777777" w:rsidR="000D2F49" w:rsidRPr="00DE69B6" w:rsidRDefault="000D2F49" w:rsidP="00B60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Define four h parameters of BJT model and draw it in CE configuration.</w:t>
            </w:r>
          </w:p>
        </w:tc>
        <w:tc>
          <w:tcPr>
            <w:tcW w:w="785" w:type="dxa"/>
          </w:tcPr>
          <w:p w14:paraId="6B312D01" w14:textId="77777777" w:rsidR="000D2F49" w:rsidRPr="00DE69B6" w:rsidRDefault="000D2F49" w:rsidP="00B60D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2M</w:t>
            </w:r>
          </w:p>
        </w:tc>
        <w:tc>
          <w:tcPr>
            <w:tcW w:w="1057" w:type="dxa"/>
          </w:tcPr>
          <w:p w14:paraId="58986650" w14:textId="35E6C24D" w:rsidR="000D2F49" w:rsidRPr="00DE69B6" w:rsidRDefault="009302A7" w:rsidP="00B60D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CO-</w:t>
            </w:r>
            <w:r w:rsidR="000D2F49" w:rsidRPr="00DE69B6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6999FB14" w14:textId="6F6A7BA8" w:rsidR="000D2F49" w:rsidRPr="00DE69B6" w:rsidRDefault="009302A7" w:rsidP="00B60D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B</w:t>
            </w:r>
            <w:r w:rsidR="000D2F49" w:rsidRPr="00DE69B6">
              <w:rPr>
                <w:rFonts w:ascii="Times New Roman" w:hAnsi="Times New Roman" w:cs="Times New Roman"/>
                <w:sz w:val="32"/>
                <w:szCs w:val="32"/>
              </w:rPr>
              <w:t>L</w:t>
            </w: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-</w:t>
            </w:r>
            <w:r w:rsidR="000D2F49" w:rsidRPr="00DE69B6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</w:tr>
      <w:tr w:rsidR="000D2F49" w:rsidRPr="00DE69B6" w14:paraId="2C19987C" w14:textId="77777777" w:rsidTr="00DE69B6">
        <w:tc>
          <w:tcPr>
            <w:tcW w:w="902" w:type="dxa"/>
          </w:tcPr>
          <w:p w14:paraId="2A6B40E2" w14:textId="77777777" w:rsidR="000D2F49" w:rsidRPr="00DE69B6" w:rsidRDefault="000D2F49" w:rsidP="00B60D0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320" w:type="dxa"/>
          </w:tcPr>
          <w:p w14:paraId="6FA4E821" w14:textId="77777777" w:rsidR="000D2F49" w:rsidRPr="00DE69B6" w:rsidRDefault="000D2F49" w:rsidP="00B60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What are the different coupling schemes in multistage amplifiers?</w:t>
            </w:r>
          </w:p>
        </w:tc>
        <w:tc>
          <w:tcPr>
            <w:tcW w:w="785" w:type="dxa"/>
          </w:tcPr>
          <w:p w14:paraId="246A2583" w14:textId="77777777" w:rsidR="000D2F49" w:rsidRPr="00DE69B6" w:rsidRDefault="000D2F49" w:rsidP="00B60D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2M</w:t>
            </w:r>
          </w:p>
        </w:tc>
        <w:tc>
          <w:tcPr>
            <w:tcW w:w="1057" w:type="dxa"/>
          </w:tcPr>
          <w:p w14:paraId="172DDF3F" w14:textId="35621449" w:rsidR="000D2F49" w:rsidRPr="00DE69B6" w:rsidRDefault="009302A7" w:rsidP="00B60D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CO-</w:t>
            </w:r>
            <w:r w:rsidR="000D2F49" w:rsidRPr="00DE69B6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  <w:tc>
          <w:tcPr>
            <w:tcW w:w="993" w:type="dxa"/>
          </w:tcPr>
          <w:p w14:paraId="55DA2065" w14:textId="40B0CC0F" w:rsidR="000D2F49" w:rsidRPr="00DE69B6" w:rsidRDefault="009302A7" w:rsidP="00B60D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B</w:t>
            </w:r>
            <w:r w:rsidR="000D2F49" w:rsidRPr="00DE69B6">
              <w:rPr>
                <w:rFonts w:ascii="Times New Roman" w:hAnsi="Times New Roman" w:cs="Times New Roman"/>
                <w:sz w:val="32"/>
                <w:szCs w:val="32"/>
              </w:rPr>
              <w:t>L</w:t>
            </w: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-</w:t>
            </w:r>
            <w:r w:rsidR="000D2F49" w:rsidRPr="00DE69B6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</w:tr>
      <w:tr w:rsidR="000D2F49" w:rsidRPr="00DE69B6" w14:paraId="09159964" w14:textId="77777777" w:rsidTr="00DE69B6">
        <w:tc>
          <w:tcPr>
            <w:tcW w:w="902" w:type="dxa"/>
          </w:tcPr>
          <w:p w14:paraId="6CFBA60F" w14:textId="77777777" w:rsidR="000D2F49" w:rsidRPr="00DE69B6" w:rsidRDefault="000D2F49" w:rsidP="00B60D0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320" w:type="dxa"/>
          </w:tcPr>
          <w:p w14:paraId="0D1E8590" w14:textId="77777777" w:rsidR="000D2F49" w:rsidRPr="00DE69B6" w:rsidRDefault="000D2F49" w:rsidP="00B60D0D">
            <w:pPr>
              <w:spacing w:after="0" w:line="240" w:lineRule="auto"/>
              <w:ind w:right="-603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Define positive and negative feedback.</w:t>
            </w:r>
          </w:p>
        </w:tc>
        <w:tc>
          <w:tcPr>
            <w:tcW w:w="785" w:type="dxa"/>
          </w:tcPr>
          <w:p w14:paraId="66F69F61" w14:textId="77777777" w:rsidR="000D2F49" w:rsidRPr="00DE69B6" w:rsidRDefault="000D2F49" w:rsidP="00B60D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2M</w:t>
            </w:r>
          </w:p>
        </w:tc>
        <w:tc>
          <w:tcPr>
            <w:tcW w:w="1057" w:type="dxa"/>
          </w:tcPr>
          <w:p w14:paraId="1E4D43AD" w14:textId="6FA3919C" w:rsidR="000D2F49" w:rsidRPr="00DE69B6" w:rsidRDefault="009302A7" w:rsidP="00B60D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CO-</w:t>
            </w:r>
            <w:r w:rsidR="000D2F49" w:rsidRPr="00DE69B6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14:paraId="152A0BDB" w14:textId="31885723" w:rsidR="000D2F49" w:rsidRPr="00DE69B6" w:rsidRDefault="009302A7" w:rsidP="00B60D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B</w:t>
            </w:r>
            <w:r w:rsidR="000D2F49" w:rsidRPr="00DE69B6">
              <w:rPr>
                <w:rFonts w:ascii="Times New Roman" w:hAnsi="Times New Roman" w:cs="Times New Roman"/>
                <w:sz w:val="32"/>
                <w:szCs w:val="32"/>
              </w:rPr>
              <w:t>L</w:t>
            </w: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-</w:t>
            </w:r>
            <w:r w:rsidR="000D2F49" w:rsidRPr="00DE69B6">
              <w:rPr>
                <w:rFonts w:ascii="Times New Roman" w:hAnsi="Times New Roman" w:cs="Times New Roman"/>
                <w:sz w:val="32"/>
                <w:szCs w:val="32"/>
              </w:rPr>
              <w:t>2</w:t>
            </w:r>
          </w:p>
        </w:tc>
      </w:tr>
      <w:tr w:rsidR="000D2F49" w:rsidRPr="00DE69B6" w14:paraId="54FB2938" w14:textId="77777777" w:rsidTr="00DE69B6">
        <w:tc>
          <w:tcPr>
            <w:tcW w:w="902" w:type="dxa"/>
          </w:tcPr>
          <w:p w14:paraId="1CAA5A16" w14:textId="77777777" w:rsidR="000D2F49" w:rsidRPr="00DE69B6" w:rsidRDefault="000D2F49" w:rsidP="00B60D0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320" w:type="dxa"/>
          </w:tcPr>
          <w:p w14:paraId="4E4EBFC7" w14:textId="77777777" w:rsidR="000D2F49" w:rsidRPr="00DE69B6" w:rsidRDefault="000D2F49" w:rsidP="00B60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Compare RC and LC oscillators.</w:t>
            </w:r>
          </w:p>
        </w:tc>
        <w:tc>
          <w:tcPr>
            <w:tcW w:w="785" w:type="dxa"/>
          </w:tcPr>
          <w:p w14:paraId="3E202191" w14:textId="77777777" w:rsidR="000D2F49" w:rsidRPr="00DE69B6" w:rsidRDefault="000D2F49" w:rsidP="00B60D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2M</w:t>
            </w:r>
          </w:p>
        </w:tc>
        <w:tc>
          <w:tcPr>
            <w:tcW w:w="1057" w:type="dxa"/>
          </w:tcPr>
          <w:p w14:paraId="71B47D35" w14:textId="525C1F27" w:rsidR="000D2F49" w:rsidRPr="00DE69B6" w:rsidRDefault="009302A7" w:rsidP="00B60D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CO-</w:t>
            </w:r>
            <w:r w:rsidR="000D2F49" w:rsidRPr="00DE69B6">
              <w:rPr>
                <w:rFonts w:ascii="Times New Roman" w:hAnsi="Times New Roman" w:cs="Times New Roman"/>
                <w:sz w:val="32"/>
                <w:szCs w:val="32"/>
              </w:rPr>
              <w:t>4</w:t>
            </w:r>
          </w:p>
        </w:tc>
        <w:tc>
          <w:tcPr>
            <w:tcW w:w="993" w:type="dxa"/>
          </w:tcPr>
          <w:p w14:paraId="343449AC" w14:textId="3C473156" w:rsidR="000D2F49" w:rsidRPr="00DE69B6" w:rsidRDefault="009302A7" w:rsidP="00B60D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0D2F49" w:rsidRPr="00DE69B6">
              <w:rPr>
                <w:rFonts w:ascii="Times New Roman" w:hAnsi="Times New Roman" w:cs="Times New Roman"/>
                <w:sz w:val="32"/>
                <w:szCs w:val="32"/>
              </w:rPr>
              <w:t>3</w:t>
            </w:r>
          </w:p>
        </w:tc>
      </w:tr>
      <w:tr w:rsidR="000D2F49" w:rsidRPr="00DE69B6" w14:paraId="0F032563" w14:textId="77777777" w:rsidTr="00DE69B6">
        <w:tc>
          <w:tcPr>
            <w:tcW w:w="902" w:type="dxa"/>
          </w:tcPr>
          <w:p w14:paraId="42692C19" w14:textId="77777777" w:rsidR="000D2F49" w:rsidRPr="00DE69B6" w:rsidRDefault="000D2F49" w:rsidP="00B60D0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320" w:type="dxa"/>
          </w:tcPr>
          <w:p w14:paraId="57CDA45B" w14:textId="77777777" w:rsidR="000D2F49" w:rsidRPr="00DE69B6" w:rsidRDefault="000D2F49" w:rsidP="00B60D0D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Draw the small signal model of CS amplifier.</w:t>
            </w:r>
          </w:p>
        </w:tc>
        <w:tc>
          <w:tcPr>
            <w:tcW w:w="785" w:type="dxa"/>
          </w:tcPr>
          <w:p w14:paraId="072718C5" w14:textId="77777777" w:rsidR="000D2F49" w:rsidRPr="00DE69B6" w:rsidRDefault="000D2F49" w:rsidP="00B60D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2M</w:t>
            </w:r>
          </w:p>
        </w:tc>
        <w:tc>
          <w:tcPr>
            <w:tcW w:w="1057" w:type="dxa"/>
          </w:tcPr>
          <w:p w14:paraId="01EDEBA7" w14:textId="3D13D83C" w:rsidR="000D2F49" w:rsidRPr="00DE69B6" w:rsidRDefault="009302A7" w:rsidP="00B60D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CO-</w:t>
            </w:r>
            <w:r w:rsidR="000D2F49" w:rsidRPr="00DE69B6">
              <w:rPr>
                <w:rFonts w:ascii="Times New Roman" w:hAnsi="Times New Roman" w:cs="Times New Roman"/>
                <w:sz w:val="32"/>
                <w:szCs w:val="32"/>
              </w:rPr>
              <w:t>5</w:t>
            </w:r>
          </w:p>
        </w:tc>
        <w:tc>
          <w:tcPr>
            <w:tcW w:w="993" w:type="dxa"/>
          </w:tcPr>
          <w:p w14:paraId="1F760DFB" w14:textId="28306BE4" w:rsidR="000D2F49" w:rsidRPr="00DE69B6" w:rsidRDefault="009302A7" w:rsidP="00B60D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BL-</w:t>
            </w:r>
            <w:r w:rsidR="000D2F49" w:rsidRPr="00DE69B6">
              <w:rPr>
                <w:rFonts w:ascii="Times New Roman" w:hAnsi="Times New Roman" w:cs="Times New Roman"/>
                <w:sz w:val="32"/>
                <w:szCs w:val="32"/>
              </w:rPr>
              <w:t>1</w:t>
            </w:r>
          </w:p>
        </w:tc>
      </w:tr>
    </w:tbl>
    <w:p w14:paraId="0FE4CD23" w14:textId="70E900AC" w:rsidR="00746B65" w:rsidRPr="00DE69B6" w:rsidRDefault="00746B65" w:rsidP="00B60D0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2"/>
          <w:szCs w:val="32"/>
          <w:u w:val="single"/>
        </w:rPr>
      </w:pPr>
      <w:r w:rsidRPr="00DE69B6">
        <w:rPr>
          <w:rFonts w:ascii="Times New Roman" w:eastAsia="Arial Unicode MS" w:hAnsi="Times New Roman" w:cs="Times New Roman"/>
          <w:b/>
          <w:sz w:val="32"/>
          <w:szCs w:val="32"/>
          <w:u w:val="single"/>
        </w:rPr>
        <w:t>PART-B</w:t>
      </w:r>
    </w:p>
    <w:p w14:paraId="06BE1139" w14:textId="147C4CE1" w:rsidR="000D2F49" w:rsidRPr="00DE69B6" w:rsidRDefault="00746B65" w:rsidP="00B60D0D">
      <w:pPr>
        <w:spacing w:after="0" w:line="240" w:lineRule="auto"/>
        <w:jc w:val="right"/>
        <w:rPr>
          <w:rFonts w:ascii="Times New Roman" w:hAnsi="Times New Roman" w:cs="Times New Roman"/>
          <w:b/>
          <w:sz w:val="32"/>
          <w:szCs w:val="32"/>
          <w:lang w:eastAsia="en-IN"/>
        </w:rPr>
      </w:pPr>
      <w:r w:rsidRPr="00DE69B6">
        <w:rPr>
          <w:rFonts w:ascii="Times New Roman" w:eastAsia="Arial Unicode MS" w:hAnsi="Times New Roman" w:cs="Times New Roman"/>
          <w:b/>
          <w:sz w:val="32"/>
          <w:szCs w:val="32"/>
        </w:rPr>
        <w:t>5X10=50M</w:t>
      </w:r>
    </w:p>
    <w:tbl>
      <w:tblPr>
        <w:tblStyle w:val="TableGrid"/>
        <w:tblW w:w="1932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3"/>
        <w:gridCol w:w="7661"/>
        <w:gridCol w:w="821"/>
        <w:gridCol w:w="1021"/>
        <w:gridCol w:w="993"/>
        <w:gridCol w:w="8122"/>
      </w:tblGrid>
      <w:tr w:rsidR="000D2F49" w:rsidRPr="00DE69B6" w14:paraId="054DA574" w14:textId="77777777" w:rsidTr="00DE69B6">
        <w:trPr>
          <w:gridAfter w:val="1"/>
          <w:wAfter w:w="8122" w:type="dxa"/>
        </w:trPr>
        <w:tc>
          <w:tcPr>
            <w:tcW w:w="11199" w:type="dxa"/>
            <w:gridSpan w:val="5"/>
          </w:tcPr>
          <w:p w14:paraId="65D05B5B" w14:textId="6A3AE827" w:rsidR="000D2F49" w:rsidRPr="00DE69B6" w:rsidRDefault="000D2F49" w:rsidP="00352C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UNIT-</w:t>
            </w:r>
            <w:r w:rsidR="00352C0D" w:rsidRPr="00DE69B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I</w:t>
            </w:r>
          </w:p>
        </w:tc>
      </w:tr>
      <w:tr w:rsidR="000D2F49" w:rsidRPr="00DE69B6" w14:paraId="1EA4C548" w14:textId="77777777" w:rsidTr="00DE69B6">
        <w:trPr>
          <w:gridAfter w:val="1"/>
          <w:wAfter w:w="8122" w:type="dxa"/>
        </w:trPr>
        <w:tc>
          <w:tcPr>
            <w:tcW w:w="703" w:type="dxa"/>
          </w:tcPr>
          <w:p w14:paraId="0ED0FC21" w14:textId="07F993A4" w:rsidR="000D2F49" w:rsidRPr="00DE69B6" w:rsidRDefault="000D2F49" w:rsidP="00352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1</w:t>
            </w:r>
            <w:r w:rsidR="005D2A45" w:rsidRPr="00DE69B6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7661" w:type="dxa"/>
          </w:tcPr>
          <w:p w14:paraId="02653F2E" w14:textId="1E62ADF7" w:rsidR="000D2F49" w:rsidRPr="00DE69B6" w:rsidRDefault="000D2F49" w:rsidP="00352C0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A CE amplifier is drawn by a voltage source of internal resistance r</w:t>
            </w:r>
            <w:r w:rsidRPr="00DE69B6"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s</w:t>
            </w: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 xml:space="preserve"> = 700 Ω,</w:t>
            </w:r>
            <w:r w:rsidR="00B60D0D" w:rsidRPr="00DE69B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and the load impedance is a resistance R</w:t>
            </w:r>
            <w:r w:rsidRPr="00DE69B6"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L</w:t>
            </w: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 xml:space="preserve"> = 1000Ω. The h-parameters are</w:t>
            </w:r>
            <w:r w:rsidR="00B60D0D" w:rsidRPr="00DE69B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h</w:t>
            </w:r>
            <w:r w:rsidRPr="00DE69B6"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ie</w:t>
            </w: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=1KΩ, h</w:t>
            </w:r>
            <w:r w:rsidRPr="00DE69B6"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re</w:t>
            </w: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=2x10</w:t>
            </w:r>
            <w:r w:rsidRPr="00DE69B6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-4</w:t>
            </w: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, h</w:t>
            </w:r>
            <w:r w:rsidRPr="00DE69B6"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fe</w:t>
            </w: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=50 and h</w:t>
            </w:r>
            <w:r w:rsidRPr="00DE69B6">
              <w:rPr>
                <w:rFonts w:ascii="Times New Roman" w:hAnsi="Times New Roman" w:cs="Times New Roman"/>
                <w:sz w:val="32"/>
                <w:szCs w:val="32"/>
                <w:vertAlign w:val="subscript"/>
              </w:rPr>
              <w:t>oe</w:t>
            </w: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 xml:space="preserve">=25μA/V. Compute the current gain, input resistance, voltage gain and output resistance. </w:t>
            </w:r>
          </w:p>
        </w:tc>
        <w:tc>
          <w:tcPr>
            <w:tcW w:w="821" w:type="dxa"/>
          </w:tcPr>
          <w:p w14:paraId="01357C3D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21" w:type="dxa"/>
          </w:tcPr>
          <w:p w14:paraId="7BEBF04C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CO-1</w:t>
            </w:r>
          </w:p>
        </w:tc>
        <w:tc>
          <w:tcPr>
            <w:tcW w:w="993" w:type="dxa"/>
          </w:tcPr>
          <w:p w14:paraId="256E9708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BL-4</w:t>
            </w:r>
          </w:p>
        </w:tc>
      </w:tr>
      <w:tr w:rsidR="000D2F49" w:rsidRPr="00DE69B6" w14:paraId="172A92DA" w14:textId="77777777" w:rsidTr="00DE69B6">
        <w:trPr>
          <w:gridAfter w:val="1"/>
          <w:wAfter w:w="8122" w:type="dxa"/>
          <w:trHeight w:val="329"/>
        </w:trPr>
        <w:tc>
          <w:tcPr>
            <w:tcW w:w="703" w:type="dxa"/>
          </w:tcPr>
          <w:p w14:paraId="3231178D" w14:textId="77777777" w:rsidR="000D2F49" w:rsidRPr="00DE69B6" w:rsidRDefault="000D2F49" w:rsidP="00352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661" w:type="dxa"/>
          </w:tcPr>
          <w:p w14:paraId="20613F23" w14:textId="77777777" w:rsidR="000D2F49" w:rsidRPr="00DE69B6" w:rsidRDefault="000D2F49" w:rsidP="00352C0D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What is the effect of coupling and bypass capacitors on CE amplifiers.</w:t>
            </w:r>
          </w:p>
        </w:tc>
        <w:tc>
          <w:tcPr>
            <w:tcW w:w="821" w:type="dxa"/>
          </w:tcPr>
          <w:p w14:paraId="4DBFDD0F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21" w:type="dxa"/>
          </w:tcPr>
          <w:p w14:paraId="54905CE4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CO-1</w:t>
            </w:r>
          </w:p>
        </w:tc>
        <w:tc>
          <w:tcPr>
            <w:tcW w:w="993" w:type="dxa"/>
          </w:tcPr>
          <w:p w14:paraId="41488BDE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BL-3</w:t>
            </w:r>
          </w:p>
        </w:tc>
      </w:tr>
      <w:tr w:rsidR="000D2F49" w:rsidRPr="00DE69B6" w14:paraId="42C3C08B" w14:textId="77777777" w:rsidTr="00DE69B6">
        <w:trPr>
          <w:gridAfter w:val="1"/>
          <w:wAfter w:w="8122" w:type="dxa"/>
        </w:trPr>
        <w:tc>
          <w:tcPr>
            <w:tcW w:w="11199" w:type="dxa"/>
            <w:gridSpan w:val="5"/>
          </w:tcPr>
          <w:p w14:paraId="57506872" w14:textId="77777777" w:rsidR="000D2F49" w:rsidRPr="00DE69B6" w:rsidRDefault="000D2F49" w:rsidP="00352C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OR</w:t>
            </w:r>
          </w:p>
        </w:tc>
      </w:tr>
      <w:tr w:rsidR="000D2F49" w:rsidRPr="00DE69B6" w14:paraId="54A6D0BF" w14:textId="77777777" w:rsidTr="00DE69B6">
        <w:trPr>
          <w:gridAfter w:val="1"/>
          <w:wAfter w:w="8122" w:type="dxa"/>
        </w:trPr>
        <w:tc>
          <w:tcPr>
            <w:tcW w:w="703" w:type="dxa"/>
          </w:tcPr>
          <w:p w14:paraId="6ABE7A3F" w14:textId="0CA1A00C" w:rsidR="000D2F49" w:rsidRPr="00DE69B6" w:rsidRDefault="000D2F49" w:rsidP="00352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2</w:t>
            </w:r>
            <w:r w:rsidR="005D2A45" w:rsidRPr="00DE69B6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7661" w:type="dxa"/>
            <w:shd w:val="clear" w:color="auto" w:fill="auto"/>
            <w:vAlign w:val="center"/>
          </w:tcPr>
          <w:p w14:paraId="2864B65A" w14:textId="49F7247B" w:rsidR="000D2F49" w:rsidRPr="00DE69B6" w:rsidRDefault="000D2F49" w:rsidP="00352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Derive the expressions for voltage gain, current gain, input impedance and</w:t>
            </w:r>
            <w:r w:rsidR="005D2A45" w:rsidRPr="00DE69B6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 xml:space="preserve">output impedance of CE amplifier with emitter resistance.           </w:t>
            </w:r>
          </w:p>
        </w:tc>
        <w:tc>
          <w:tcPr>
            <w:tcW w:w="821" w:type="dxa"/>
          </w:tcPr>
          <w:p w14:paraId="3AB47103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10M</w:t>
            </w:r>
          </w:p>
        </w:tc>
        <w:tc>
          <w:tcPr>
            <w:tcW w:w="1021" w:type="dxa"/>
          </w:tcPr>
          <w:p w14:paraId="37606385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CO-1</w:t>
            </w:r>
          </w:p>
        </w:tc>
        <w:tc>
          <w:tcPr>
            <w:tcW w:w="993" w:type="dxa"/>
          </w:tcPr>
          <w:p w14:paraId="07D6C095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BL-3</w:t>
            </w:r>
          </w:p>
        </w:tc>
      </w:tr>
      <w:tr w:rsidR="000D2F49" w:rsidRPr="00DE69B6" w14:paraId="6F582B3B" w14:textId="77777777" w:rsidTr="00DE69B6">
        <w:trPr>
          <w:gridAfter w:val="1"/>
          <w:wAfter w:w="8122" w:type="dxa"/>
        </w:trPr>
        <w:tc>
          <w:tcPr>
            <w:tcW w:w="11199" w:type="dxa"/>
            <w:gridSpan w:val="5"/>
          </w:tcPr>
          <w:p w14:paraId="1EA30734" w14:textId="74F8A798" w:rsidR="000D2F49" w:rsidRPr="00DE69B6" w:rsidRDefault="000D2F49" w:rsidP="00352C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UNIT-II</w:t>
            </w:r>
          </w:p>
        </w:tc>
      </w:tr>
      <w:tr w:rsidR="000D2F49" w:rsidRPr="00DE69B6" w14:paraId="36C346FB" w14:textId="77777777" w:rsidTr="00DE69B6">
        <w:trPr>
          <w:gridAfter w:val="1"/>
          <w:wAfter w:w="8122" w:type="dxa"/>
        </w:trPr>
        <w:tc>
          <w:tcPr>
            <w:tcW w:w="703" w:type="dxa"/>
          </w:tcPr>
          <w:p w14:paraId="247F725E" w14:textId="2F8598F1" w:rsidR="000D2F49" w:rsidRPr="00DE69B6" w:rsidRDefault="000D2F49" w:rsidP="00352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3</w:t>
            </w:r>
            <w:r w:rsidR="005D2A45" w:rsidRPr="00DE69B6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7661" w:type="dxa"/>
          </w:tcPr>
          <w:p w14:paraId="48534468" w14:textId="77777777" w:rsidR="000D2F49" w:rsidRPr="00DE69B6" w:rsidRDefault="000D2F49" w:rsidP="00352C0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What is the need for coupling? Discuss the RC coupled amplifier and its frequency response.</w:t>
            </w:r>
          </w:p>
        </w:tc>
        <w:tc>
          <w:tcPr>
            <w:tcW w:w="821" w:type="dxa"/>
          </w:tcPr>
          <w:p w14:paraId="3D7435D4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21" w:type="dxa"/>
          </w:tcPr>
          <w:p w14:paraId="2E41DD02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CO-2</w:t>
            </w:r>
          </w:p>
        </w:tc>
        <w:tc>
          <w:tcPr>
            <w:tcW w:w="993" w:type="dxa"/>
          </w:tcPr>
          <w:p w14:paraId="2FC86B25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BL-2</w:t>
            </w:r>
          </w:p>
        </w:tc>
      </w:tr>
      <w:tr w:rsidR="000D2F49" w:rsidRPr="00DE69B6" w14:paraId="57FE890A" w14:textId="77777777" w:rsidTr="00DE69B6">
        <w:trPr>
          <w:gridAfter w:val="1"/>
          <w:wAfter w:w="8122" w:type="dxa"/>
        </w:trPr>
        <w:tc>
          <w:tcPr>
            <w:tcW w:w="703" w:type="dxa"/>
          </w:tcPr>
          <w:p w14:paraId="7C86CB2B" w14:textId="77777777" w:rsidR="000D2F49" w:rsidRPr="00DE69B6" w:rsidRDefault="000D2F49" w:rsidP="00352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661" w:type="dxa"/>
          </w:tcPr>
          <w:p w14:paraId="5A2D3578" w14:textId="77777777" w:rsidR="000D2F49" w:rsidRPr="00DE69B6" w:rsidRDefault="000D2F49" w:rsidP="00352C0D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Discuss the CE amplifier at high frequencies and derive the short circuit current gain.</w:t>
            </w:r>
          </w:p>
        </w:tc>
        <w:tc>
          <w:tcPr>
            <w:tcW w:w="821" w:type="dxa"/>
          </w:tcPr>
          <w:p w14:paraId="13691862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21" w:type="dxa"/>
          </w:tcPr>
          <w:p w14:paraId="41D92EA2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CO-2</w:t>
            </w:r>
          </w:p>
        </w:tc>
        <w:tc>
          <w:tcPr>
            <w:tcW w:w="993" w:type="dxa"/>
          </w:tcPr>
          <w:p w14:paraId="43DEDE2F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BL-3</w:t>
            </w:r>
          </w:p>
        </w:tc>
      </w:tr>
      <w:tr w:rsidR="000D2F49" w:rsidRPr="00DE69B6" w14:paraId="4AF40955" w14:textId="77777777" w:rsidTr="00DE69B6">
        <w:trPr>
          <w:gridAfter w:val="1"/>
          <w:wAfter w:w="8122" w:type="dxa"/>
        </w:trPr>
        <w:tc>
          <w:tcPr>
            <w:tcW w:w="11199" w:type="dxa"/>
            <w:gridSpan w:val="5"/>
          </w:tcPr>
          <w:p w14:paraId="6B9CA7F9" w14:textId="77777777" w:rsidR="00403451" w:rsidRDefault="00403451" w:rsidP="00352C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14:paraId="5ADC27E9" w14:textId="366C1634" w:rsidR="000D2F49" w:rsidRPr="00DE69B6" w:rsidRDefault="000D2F49" w:rsidP="00352C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OR</w:t>
            </w:r>
          </w:p>
        </w:tc>
      </w:tr>
      <w:tr w:rsidR="000D2F49" w:rsidRPr="00DE69B6" w14:paraId="38E38A89" w14:textId="77777777" w:rsidTr="00DE69B6">
        <w:trPr>
          <w:gridAfter w:val="1"/>
          <w:wAfter w:w="8122" w:type="dxa"/>
        </w:trPr>
        <w:tc>
          <w:tcPr>
            <w:tcW w:w="703" w:type="dxa"/>
          </w:tcPr>
          <w:p w14:paraId="0F16ED1B" w14:textId="33493250" w:rsidR="000D2F49" w:rsidRPr="00DE69B6" w:rsidRDefault="000D2F49" w:rsidP="00352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4</w:t>
            </w:r>
            <w:r w:rsidR="005D2A45" w:rsidRPr="00DE69B6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7661" w:type="dxa"/>
          </w:tcPr>
          <w:p w14:paraId="7D92D582" w14:textId="13FC20DD" w:rsidR="000D2F49" w:rsidRPr="00DE69B6" w:rsidRDefault="000D2F49" w:rsidP="00352C0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 xml:space="preserve">Justify, the </w:t>
            </w:r>
            <w:r w:rsidR="00352C0D" w:rsidRPr="00DE69B6">
              <w:rPr>
                <w:rFonts w:ascii="Times New Roman" w:hAnsi="Times New Roman" w:cs="Times New Roman"/>
                <w:sz w:val="32"/>
                <w:szCs w:val="32"/>
              </w:rPr>
              <w:t>D</w:t>
            </w: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arlington amplifier suitable for impedance matching and current amplification.</w:t>
            </w:r>
          </w:p>
        </w:tc>
        <w:tc>
          <w:tcPr>
            <w:tcW w:w="821" w:type="dxa"/>
          </w:tcPr>
          <w:p w14:paraId="0515DEFB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21" w:type="dxa"/>
          </w:tcPr>
          <w:p w14:paraId="3317F550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CO-2</w:t>
            </w:r>
          </w:p>
        </w:tc>
        <w:tc>
          <w:tcPr>
            <w:tcW w:w="993" w:type="dxa"/>
          </w:tcPr>
          <w:p w14:paraId="392AC565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BL-4</w:t>
            </w:r>
          </w:p>
        </w:tc>
      </w:tr>
      <w:tr w:rsidR="000D2F49" w:rsidRPr="00DE69B6" w14:paraId="49745459" w14:textId="77777777" w:rsidTr="00DE69B6">
        <w:trPr>
          <w:gridAfter w:val="1"/>
          <w:wAfter w:w="8122" w:type="dxa"/>
        </w:trPr>
        <w:tc>
          <w:tcPr>
            <w:tcW w:w="703" w:type="dxa"/>
          </w:tcPr>
          <w:p w14:paraId="0C467141" w14:textId="77777777" w:rsidR="000D2F49" w:rsidRPr="00DE69B6" w:rsidRDefault="000D2F49" w:rsidP="00352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661" w:type="dxa"/>
          </w:tcPr>
          <w:p w14:paraId="05738908" w14:textId="77777777" w:rsidR="000D2F49" w:rsidRPr="00DE69B6" w:rsidRDefault="000D2F49" w:rsidP="00352C0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Discuss the frequency response of single stage CE amplifier at high frequencies</w:t>
            </w:r>
          </w:p>
        </w:tc>
        <w:tc>
          <w:tcPr>
            <w:tcW w:w="821" w:type="dxa"/>
            <w:shd w:val="clear" w:color="auto" w:fill="auto"/>
          </w:tcPr>
          <w:p w14:paraId="3C5CB725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21" w:type="dxa"/>
            <w:shd w:val="clear" w:color="auto" w:fill="auto"/>
          </w:tcPr>
          <w:p w14:paraId="4BEAEBF8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CO-2</w:t>
            </w:r>
          </w:p>
        </w:tc>
        <w:tc>
          <w:tcPr>
            <w:tcW w:w="993" w:type="dxa"/>
            <w:shd w:val="clear" w:color="auto" w:fill="auto"/>
          </w:tcPr>
          <w:p w14:paraId="0E6B67A8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BL-3</w:t>
            </w:r>
          </w:p>
        </w:tc>
      </w:tr>
      <w:tr w:rsidR="000D2F49" w:rsidRPr="00DE69B6" w14:paraId="12559F0C" w14:textId="77777777" w:rsidTr="00DE69B6">
        <w:trPr>
          <w:gridAfter w:val="1"/>
          <w:wAfter w:w="8122" w:type="dxa"/>
        </w:trPr>
        <w:tc>
          <w:tcPr>
            <w:tcW w:w="11199" w:type="dxa"/>
            <w:gridSpan w:val="5"/>
          </w:tcPr>
          <w:p w14:paraId="0ED4BCA4" w14:textId="77777777" w:rsidR="000D2F49" w:rsidRPr="00DE69B6" w:rsidRDefault="000D2F49" w:rsidP="00352C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UNIT-III</w:t>
            </w:r>
          </w:p>
        </w:tc>
      </w:tr>
      <w:tr w:rsidR="000D2F49" w:rsidRPr="00DE69B6" w14:paraId="7C342D86" w14:textId="77777777" w:rsidTr="00DE69B6">
        <w:trPr>
          <w:gridAfter w:val="1"/>
          <w:wAfter w:w="8122" w:type="dxa"/>
        </w:trPr>
        <w:tc>
          <w:tcPr>
            <w:tcW w:w="703" w:type="dxa"/>
          </w:tcPr>
          <w:p w14:paraId="79C33D10" w14:textId="1A1BFBF5" w:rsidR="000D2F49" w:rsidRPr="00DE69B6" w:rsidRDefault="000D2F49" w:rsidP="00352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5</w:t>
            </w:r>
            <w:r w:rsidR="005D2A45" w:rsidRPr="00DE69B6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7661" w:type="dxa"/>
          </w:tcPr>
          <w:p w14:paraId="520A875F" w14:textId="3FCF325D" w:rsidR="000D2F49" w:rsidRPr="00DE69B6" w:rsidRDefault="000D2F49" w:rsidP="00352C0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  <w:lang w:bidi="hi-IN"/>
              </w:rPr>
              <w:t>Derive the expressions for A</w:t>
            </w:r>
            <w:r w:rsidRPr="00DE69B6">
              <w:rPr>
                <w:rFonts w:ascii="Times New Roman" w:hAnsi="Times New Roman" w:cs="Times New Roman"/>
                <w:sz w:val="32"/>
                <w:szCs w:val="32"/>
                <w:vertAlign w:val="subscript"/>
                <w:lang w:bidi="hi-IN"/>
              </w:rPr>
              <w:t>vf</w:t>
            </w:r>
            <w:r w:rsidRPr="00DE69B6">
              <w:rPr>
                <w:rFonts w:ascii="Times New Roman" w:hAnsi="Times New Roman" w:cs="Times New Roman"/>
                <w:sz w:val="32"/>
                <w:szCs w:val="32"/>
                <w:lang w:bidi="hi-IN"/>
              </w:rPr>
              <w:t>, R</w:t>
            </w:r>
            <w:r w:rsidRPr="00DE69B6">
              <w:rPr>
                <w:rFonts w:ascii="Times New Roman" w:hAnsi="Times New Roman" w:cs="Times New Roman"/>
                <w:sz w:val="32"/>
                <w:szCs w:val="32"/>
                <w:vertAlign w:val="subscript"/>
                <w:lang w:bidi="hi-IN"/>
              </w:rPr>
              <w:t>if</w:t>
            </w:r>
            <w:r w:rsidRPr="00DE69B6">
              <w:rPr>
                <w:rFonts w:ascii="Times New Roman" w:hAnsi="Times New Roman" w:cs="Times New Roman"/>
                <w:sz w:val="32"/>
                <w:szCs w:val="32"/>
                <w:lang w:bidi="hi-IN"/>
              </w:rPr>
              <w:t>,</w:t>
            </w:r>
            <w:r w:rsidRPr="00DE69B6">
              <w:rPr>
                <w:rFonts w:ascii="Times New Roman" w:hAnsi="Times New Roman" w:cs="Times New Roman"/>
                <w:sz w:val="32"/>
                <w:szCs w:val="32"/>
                <w:vertAlign w:val="subscript"/>
                <w:lang w:bidi="hi-IN"/>
              </w:rPr>
              <w:t> </w:t>
            </w:r>
            <w:r w:rsidRPr="00DE69B6">
              <w:rPr>
                <w:rFonts w:ascii="Times New Roman" w:hAnsi="Times New Roman" w:cs="Times New Roman"/>
                <w:sz w:val="32"/>
                <w:szCs w:val="32"/>
                <w:lang w:bidi="hi-IN"/>
              </w:rPr>
              <w:t>and</w:t>
            </w:r>
            <w:r w:rsidRPr="00DE69B6">
              <w:rPr>
                <w:rFonts w:ascii="Times New Roman" w:hAnsi="Times New Roman" w:cs="Times New Roman"/>
                <w:sz w:val="32"/>
                <w:szCs w:val="32"/>
                <w:vertAlign w:val="subscript"/>
                <w:lang w:bidi="hi-IN"/>
              </w:rPr>
              <w:t> </w:t>
            </w:r>
            <w:r w:rsidRPr="00DE69B6">
              <w:rPr>
                <w:rFonts w:ascii="Times New Roman" w:hAnsi="Times New Roman" w:cs="Times New Roman"/>
                <w:sz w:val="32"/>
                <w:szCs w:val="32"/>
                <w:lang w:bidi="hi-IN"/>
              </w:rPr>
              <w:t>R</w:t>
            </w:r>
            <w:r w:rsidRPr="00DE69B6">
              <w:rPr>
                <w:rFonts w:ascii="Times New Roman" w:hAnsi="Times New Roman" w:cs="Times New Roman"/>
                <w:sz w:val="32"/>
                <w:szCs w:val="32"/>
                <w:vertAlign w:val="subscript"/>
                <w:lang w:bidi="hi-IN"/>
              </w:rPr>
              <w:t>of</w:t>
            </w:r>
            <w:r w:rsidRPr="00DE69B6">
              <w:rPr>
                <w:rFonts w:ascii="Times New Roman" w:hAnsi="Times New Roman" w:cs="Times New Roman"/>
                <w:sz w:val="32"/>
                <w:szCs w:val="32"/>
                <w:lang w:bidi="hi-IN"/>
              </w:rPr>
              <w:t> for voltage series feedback amplifier</w:t>
            </w:r>
            <w:r w:rsidR="00352C0D" w:rsidRPr="00DE69B6">
              <w:rPr>
                <w:rFonts w:ascii="Times New Roman" w:hAnsi="Times New Roman" w:cs="Times New Roman"/>
                <w:sz w:val="32"/>
                <w:szCs w:val="32"/>
                <w:lang w:bidi="hi-IN"/>
              </w:rPr>
              <w:t>.</w:t>
            </w:r>
          </w:p>
        </w:tc>
        <w:tc>
          <w:tcPr>
            <w:tcW w:w="821" w:type="dxa"/>
          </w:tcPr>
          <w:p w14:paraId="78F82B63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21" w:type="dxa"/>
          </w:tcPr>
          <w:p w14:paraId="63A57A09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CO-3</w:t>
            </w:r>
          </w:p>
        </w:tc>
        <w:tc>
          <w:tcPr>
            <w:tcW w:w="993" w:type="dxa"/>
          </w:tcPr>
          <w:p w14:paraId="5E479BE3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BL-3</w:t>
            </w:r>
          </w:p>
        </w:tc>
      </w:tr>
      <w:tr w:rsidR="000D2F49" w:rsidRPr="00DE69B6" w14:paraId="1376D940" w14:textId="77777777" w:rsidTr="00DE69B6">
        <w:trPr>
          <w:gridAfter w:val="1"/>
          <w:wAfter w:w="8122" w:type="dxa"/>
        </w:trPr>
        <w:tc>
          <w:tcPr>
            <w:tcW w:w="703" w:type="dxa"/>
          </w:tcPr>
          <w:p w14:paraId="78C37A9E" w14:textId="77777777" w:rsidR="000D2F49" w:rsidRPr="00DE69B6" w:rsidRDefault="000D2F49" w:rsidP="00352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661" w:type="dxa"/>
          </w:tcPr>
          <w:p w14:paraId="7E43F2DC" w14:textId="4042B8F3" w:rsidR="000D2F49" w:rsidRPr="00DE69B6" w:rsidRDefault="00B60D0D" w:rsidP="00352C0D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An</w:t>
            </w:r>
            <w:r w:rsidR="000D2F49" w:rsidRPr="00DE69B6">
              <w:rPr>
                <w:rFonts w:ascii="Times New Roman" w:hAnsi="Times New Roman" w:cs="Times New Roman"/>
                <w:sz w:val="32"/>
                <w:szCs w:val="32"/>
              </w:rPr>
              <w:t xml:space="preserve"> amplifier has a gain of 2*10</w:t>
            </w:r>
            <w:r w:rsidR="000D2F49" w:rsidRPr="00DE69B6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5</w:t>
            </w:r>
            <w:r w:rsidR="000D2F49" w:rsidRPr="00DE69B6">
              <w:rPr>
                <w:rFonts w:ascii="Times New Roman" w:hAnsi="Times New Roman" w:cs="Times New Roman"/>
                <w:sz w:val="32"/>
                <w:szCs w:val="32"/>
              </w:rPr>
              <w:t xml:space="preserve"> without feedback. Determine the gain if negative feedback is applied.</w:t>
            </w:r>
          </w:p>
          <w:p w14:paraId="0FC8DEAE" w14:textId="77777777" w:rsidR="000D2F49" w:rsidRPr="00DE69B6" w:rsidRDefault="000D2F49" w:rsidP="00352C0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108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Given β =0.02</w:t>
            </w:r>
          </w:p>
          <w:p w14:paraId="28137D53" w14:textId="77777777" w:rsidR="000D2F49" w:rsidRPr="00DE69B6" w:rsidRDefault="000D2F49" w:rsidP="00352C0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108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Given β =0.04</w:t>
            </w:r>
          </w:p>
          <w:p w14:paraId="0EBB90E7" w14:textId="77777777" w:rsidR="000D2F49" w:rsidRPr="00DE69B6" w:rsidRDefault="000D2F49" w:rsidP="00352C0D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108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If Without feedback amplifier gain is 4*10</w:t>
            </w:r>
            <w:r w:rsidRPr="00DE69B6"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5</w:t>
            </w:r>
          </w:p>
        </w:tc>
        <w:tc>
          <w:tcPr>
            <w:tcW w:w="821" w:type="dxa"/>
          </w:tcPr>
          <w:p w14:paraId="4CB2A6CA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21" w:type="dxa"/>
          </w:tcPr>
          <w:p w14:paraId="7CB5680C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CO-3</w:t>
            </w:r>
          </w:p>
        </w:tc>
        <w:tc>
          <w:tcPr>
            <w:tcW w:w="993" w:type="dxa"/>
          </w:tcPr>
          <w:p w14:paraId="56659E4D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BL-4</w:t>
            </w:r>
          </w:p>
        </w:tc>
      </w:tr>
      <w:tr w:rsidR="000D2F49" w:rsidRPr="00DE69B6" w14:paraId="2FF0C6AA" w14:textId="77777777" w:rsidTr="00DE69B6">
        <w:trPr>
          <w:gridAfter w:val="1"/>
          <w:wAfter w:w="8122" w:type="dxa"/>
        </w:trPr>
        <w:tc>
          <w:tcPr>
            <w:tcW w:w="11199" w:type="dxa"/>
            <w:gridSpan w:val="5"/>
          </w:tcPr>
          <w:p w14:paraId="51792798" w14:textId="77777777" w:rsidR="000D2F49" w:rsidRPr="00DE69B6" w:rsidRDefault="000D2F49" w:rsidP="00352C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OR</w:t>
            </w:r>
          </w:p>
        </w:tc>
      </w:tr>
      <w:tr w:rsidR="000D2F49" w:rsidRPr="00DE69B6" w14:paraId="5A181A97" w14:textId="77777777" w:rsidTr="00DE69B6">
        <w:trPr>
          <w:gridAfter w:val="1"/>
          <w:wAfter w:w="8122" w:type="dxa"/>
          <w:trHeight w:val="70"/>
        </w:trPr>
        <w:tc>
          <w:tcPr>
            <w:tcW w:w="703" w:type="dxa"/>
          </w:tcPr>
          <w:p w14:paraId="4302366F" w14:textId="3E9DB820" w:rsidR="000D2F49" w:rsidRPr="00DE69B6" w:rsidRDefault="000D2F49" w:rsidP="00352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6</w:t>
            </w:r>
            <w:r w:rsidR="005D2A45" w:rsidRPr="00DE69B6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7661" w:type="dxa"/>
            <w:shd w:val="clear" w:color="auto" w:fill="auto"/>
          </w:tcPr>
          <w:p w14:paraId="46EF0F86" w14:textId="62CF1FA4" w:rsidR="000D2F49" w:rsidRPr="00DE69B6" w:rsidRDefault="000D2F49" w:rsidP="00352C0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 xml:space="preserve"> Derive the expression</w:t>
            </w:r>
            <w:r w:rsidR="0008448B">
              <w:rPr>
                <w:rFonts w:ascii="Times New Roman" w:hAnsi="Times New Roman" w:cs="Times New Roman"/>
                <w:sz w:val="32"/>
                <w:szCs w:val="32"/>
              </w:rPr>
              <w:t>s</w:t>
            </w: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 xml:space="preserve"> for voltage gain of an amplifier with </w:t>
            </w:r>
            <w:r w:rsidR="0008448B">
              <w:rPr>
                <w:rFonts w:ascii="Times New Roman" w:hAnsi="Times New Roman" w:cs="Times New Roman"/>
                <w:sz w:val="32"/>
                <w:szCs w:val="32"/>
              </w:rPr>
              <w:t xml:space="preserve">positive and negative </w:t>
            </w: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feedback and compare closed loop and open loop voltage gain</w:t>
            </w:r>
            <w:r w:rsidR="00352C0D" w:rsidRPr="00DE69B6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821" w:type="dxa"/>
          </w:tcPr>
          <w:p w14:paraId="5C33614B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21" w:type="dxa"/>
          </w:tcPr>
          <w:p w14:paraId="3A285D60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CO-3</w:t>
            </w:r>
          </w:p>
        </w:tc>
        <w:tc>
          <w:tcPr>
            <w:tcW w:w="993" w:type="dxa"/>
          </w:tcPr>
          <w:p w14:paraId="399311A1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BL-3</w:t>
            </w:r>
          </w:p>
        </w:tc>
      </w:tr>
      <w:tr w:rsidR="000D2F49" w:rsidRPr="00DE69B6" w14:paraId="3AFF8531" w14:textId="77777777" w:rsidTr="00DE69B6">
        <w:trPr>
          <w:gridAfter w:val="1"/>
          <w:wAfter w:w="8122" w:type="dxa"/>
          <w:trHeight w:val="70"/>
        </w:trPr>
        <w:tc>
          <w:tcPr>
            <w:tcW w:w="703" w:type="dxa"/>
          </w:tcPr>
          <w:p w14:paraId="69C0E92C" w14:textId="77777777" w:rsidR="000D2F49" w:rsidRPr="00DE69B6" w:rsidRDefault="000D2F49" w:rsidP="00352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661" w:type="dxa"/>
            <w:shd w:val="clear" w:color="auto" w:fill="auto"/>
          </w:tcPr>
          <w:p w14:paraId="28BE206A" w14:textId="2463D5F7" w:rsidR="000D2F49" w:rsidRPr="00DE69B6" w:rsidRDefault="000D2F49" w:rsidP="00352C0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  <w:lang w:bidi="hi-IN"/>
              </w:rPr>
              <w:t>Derive the expressions for A</w:t>
            </w:r>
            <w:r w:rsidRPr="00DE69B6">
              <w:rPr>
                <w:rFonts w:ascii="Times New Roman" w:hAnsi="Times New Roman" w:cs="Times New Roman"/>
                <w:sz w:val="32"/>
                <w:szCs w:val="32"/>
                <w:vertAlign w:val="subscript"/>
                <w:lang w:bidi="hi-IN"/>
              </w:rPr>
              <w:t>vf</w:t>
            </w:r>
            <w:r w:rsidRPr="00DE69B6">
              <w:rPr>
                <w:rFonts w:ascii="Times New Roman" w:hAnsi="Times New Roman" w:cs="Times New Roman"/>
                <w:sz w:val="32"/>
                <w:szCs w:val="32"/>
                <w:lang w:bidi="hi-IN"/>
              </w:rPr>
              <w:t>, R</w:t>
            </w:r>
            <w:r w:rsidRPr="00DE69B6">
              <w:rPr>
                <w:rFonts w:ascii="Times New Roman" w:hAnsi="Times New Roman" w:cs="Times New Roman"/>
                <w:sz w:val="32"/>
                <w:szCs w:val="32"/>
                <w:vertAlign w:val="subscript"/>
                <w:lang w:bidi="hi-IN"/>
              </w:rPr>
              <w:t>if</w:t>
            </w:r>
            <w:r w:rsidRPr="00DE69B6">
              <w:rPr>
                <w:rFonts w:ascii="Times New Roman" w:hAnsi="Times New Roman" w:cs="Times New Roman"/>
                <w:sz w:val="32"/>
                <w:szCs w:val="32"/>
                <w:lang w:bidi="hi-IN"/>
              </w:rPr>
              <w:t>,</w:t>
            </w:r>
            <w:r w:rsidRPr="00DE69B6">
              <w:rPr>
                <w:rFonts w:ascii="Times New Roman" w:hAnsi="Times New Roman" w:cs="Times New Roman"/>
                <w:sz w:val="32"/>
                <w:szCs w:val="32"/>
                <w:vertAlign w:val="subscript"/>
                <w:lang w:bidi="hi-IN"/>
              </w:rPr>
              <w:t> </w:t>
            </w:r>
            <w:r w:rsidRPr="00DE69B6">
              <w:rPr>
                <w:rFonts w:ascii="Times New Roman" w:hAnsi="Times New Roman" w:cs="Times New Roman"/>
                <w:sz w:val="32"/>
                <w:szCs w:val="32"/>
                <w:lang w:bidi="hi-IN"/>
              </w:rPr>
              <w:t>and</w:t>
            </w:r>
            <w:r w:rsidRPr="00DE69B6">
              <w:rPr>
                <w:rFonts w:ascii="Times New Roman" w:hAnsi="Times New Roman" w:cs="Times New Roman"/>
                <w:sz w:val="32"/>
                <w:szCs w:val="32"/>
                <w:vertAlign w:val="subscript"/>
                <w:lang w:bidi="hi-IN"/>
              </w:rPr>
              <w:t> </w:t>
            </w:r>
            <w:r w:rsidRPr="00DE69B6">
              <w:rPr>
                <w:rFonts w:ascii="Times New Roman" w:hAnsi="Times New Roman" w:cs="Times New Roman"/>
                <w:sz w:val="32"/>
                <w:szCs w:val="32"/>
                <w:lang w:bidi="hi-IN"/>
              </w:rPr>
              <w:t>R</w:t>
            </w:r>
            <w:r w:rsidRPr="00DE69B6">
              <w:rPr>
                <w:rFonts w:ascii="Times New Roman" w:hAnsi="Times New Roman" w:cs="Times New Roman"/>
                <w:sz w:val="32"/>
                <w:szCs w:val="32"/>
                <w:vertAlign w:val="subscript"/>
                <w:lang w:bidi="hi-IN"/>
              </w:rPr>
              <w:t>of</w:t>
            </w:r>
            <w:r w:rsidRPr="00DE69B6">
              <w:rPr>
                <w:rFonts w:ascii="Times New Roman" w:hAnsi="Times New Roman" w:cs="Times New Roman"/>
                <w:sz w:val="32"/>
                <w:szCs w:val="32"/>
                <w:lang w:bidi="hi-IN"/>
              </w:rPr>
              <w:t> for current series feedback amplifier</w:t>
            </w:r>
            <w:r w:rsidR="00352C0D" w:rsidRPr="00DE69B6">
              <w:rPr>
                <w:rFonts w:ascii="Times New Roman" w:hAnsi="Times New Roman" w:cs="Times New Roman"/>
                <w:sz w:val="32"/>
                <w:szCs w:val="32"/>
                <w:lang w:bidi="hi-IN"/>
              </w:rPr>
              <w:t>.</w:t>
            </w:r>
          </w:p>
        </w:tc>
        <w:tc>
          <w:tcPr>
            <w:tcW w:w="821" w:type="dxa"/>
          </w:tcPr>
          <w:p w14:paraId="20EE5DC6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21" w:type="dxa"/>
          </w:tcPr>
          <w:p w14:paraId="7390318B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CO-3</w:t>
            </w:r>
          </w:p>
        </w:tc>
        <w:tc>
          <w:tcPr>
            <w:tcW w:w="993" w:type="dxa"/>
            <w:shd w:val="clear" w:color="auto" w:fill="auto"/>
          </w:tcPr>
          <w:p w14:paraId="7DC99FAC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BL-3</w:t>
            </w:r>
          </w:p>
        </w:tc>
      </w:tr>
      <w:tr w:rsidR="000D2F49" w:rsidRPr="00DE69B6" w14:paraId="053009EB" w14:textId="77777777" w:rsidTr="00DE69B6">
        <w:tc>
          <w:tcPr>
            <w:tcW w:w="11199" w:type="dxa"/>
            <w:gridSpan w:val="5"/>
          </w:tcPr>
          <w:p w14:paraId="77A57E71" w14:textId="38908210" w:rsidR="000D2F49" w:rsidRPr="00DE69B6" w:rsidRDefault="000D2F49" w:rsidP="00352C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UNIT-IV</w:t>
            </w:r>
          </w:p>
        </w:tc>
        <w:tc>
          <w:tcPr>
            <w:tcW w:w="8122" w:type="dxa"/>
          </w:tcPr>
          <w:p w14:paraId="22F0A67F" w14:textId="77777777" w:rsidR="000D2F49" w:rsidRPr="00DE69B6" w:rsidRDefault="000D2F49" w:rsidP="00352C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0D2F49" w:rsidRPr="00DE69B6" w14:paraId="3C378932" w14:textId="77777777" w:rsidTr="00DE69B6">
        <w:trPr>
          <w:gridAfter w:val="1"/>
          <w:wAfter w:w="8122" w:type="dxa"/>
        </w:trPr>
        <w:tc>
          <w:tcPr>
            <w:tcW w:w="703" w:type="dxa"/>
          </w:tcPr>
          <w:p w14:paraId="1EF91D31" w14:textId="43AD8076" w:rsidR="000D2F49" w:rsidRPr="00DE69B6" w:rsidRDefault="000D2F49" w:rsidP="00352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7</w:t>
            </w:r>
            <w:r w:rsidR="005D2A45" w:rsidRPr="00DE69B6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7661" w:type="dxa"/>
          </w:tcPr>
          <w:p w14:paraId="55E1A9B4" w14:textId="0735B937" w:rsidR="000D2F49" w:rsidRPr="00DE69B6" w:rsidRDefault="000D2F49" w:rsidP="00352C0D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Derive the expression for frequency of oscillations and the condition for starting oscillations in</w:t>
            </w:r>
            <w:r w:rsidR="00352C0D" w:rsidRPr="00DE69B6">
              <w:rPr>
                <w:rFonts w:ascii="Times New Roman" w:hAnsi="Times New Roman" w:cs="Times New Roman"/>
                <w:sz w:val="32"/>
                <w:szCs w:val="32"/>
              </w:rPr>
              <w:t xml:space="preserve"> H</w:t>
            </w: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artley oscillator.</w:t>
            </w:r>
          </w:p>
        </w:tc>
        <w:tc>
          <w:tcPr>
            <w:tcW w:w="821" w:type="dxa"/>
          </w:tcPr>
          <w:p w14:paraId="4D38547A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10M</w:t>
            </w:r>
          </w:p>
        </w:tc>
        <w:tc>
          <w:tcPr>
            <w:tcW w:w="1021" w:type="dxa"/>
          </w:tcPr>
          <w:p w14:paraId="050DB05A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CO-4</w:t>
            </w:r>
          </w:p>
        </w:tc>
        <w:tc>
          <w:tcPr>
            <w:tcW w:w="993" w:type="dxa"/>
          </w:tcPr>
          <w:p w14:paraId="793332FA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BL-3</w:t>
            </w:r>
          </w:p>
        </w:tc>
      </w:tr>
      <w:tr w:rsidR="000D2F49" w:rsidRPr="00DE69B6" w14:paraId="7568BF39" w14:textId="77777777" w:rsidTr="00DE69B6">
        <w:trPr>
          <w:gridAfter w:val="1"/>
          <w:wAfter w:w="8122" w:type="dxa"/>
        </w:trPr>
        <w:tc>
          <w:tcPr>
            <w:tcW w:w="11199" w:type="dxa"/>
            <w:gridSpan w:val="5"/>
          </w:tcPr>
          <w:p w14:paraId="39971E0E" w14:textId="77777777" w:rsidR="000D2F49" w:rsidRPr="00DE69B6" w:rsidRDefault="000D2F49" w:rsidP="00352C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OR</w:t>
            </w:r>
          </w:p>
        </w:tc>
      </w:tr>
      <w:tr w:rsidR="000D2F49" w:rsidRPr="00DE69B6" w14:paraId="004529C9" w14:textId="77777777" w:rsidTr="00DE69B6">
        <w:trPr>
          <w:gridAfter w:val="1"/>
          <w:wAfter w:w="8122" w:type="dxa"/>
        </w:trPr>
        <w:tc>
          <w:tcPr>
            <w:tcW w:w="703" w:type="dxa"/>
          </w:tcPr>
          <w:p w14:paraId="4E7CDA21" w14:textId="72260ABA" w:rsidR="000D2F49" w:rsidRPr="00DE69B6" w:rsidRDefault="000D2F49" w:rsidP="00352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8</w:t>
            </w:r>
            <w:r w:rsidR="005D2A45" w:rsidRPr="00DE69B6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7661" w:type="dxa"/>
            <w:shd w:val="clear" w:color="auto" w:fill="auto"/>
          </w:tcPr>
          <w:p w14:paraId="26C8F789" w14:textId="77777777" w:rsidR="000D2F49" w:rsidRPr="00DE69B6" w:rsidRDefault="000D2F49" w:rsidP="00352C0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Summarize the Barkhausen’s criteria conditions for sustained oscillation.</w:t>
            </w:r>
          </w:p>
        </w:tc>
        <w:tc>
          <w:tcPr>
            <w:tcW w:w="821" w:type="dxa"/>
          </w:tcPr>
          <w:p w14:paraId="06CD0A8E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21" w:type="dxa"/>
          </w:tcPr>
          <w:p w14:paraId="031A9D84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CO-4</w:t>
            </w:r>
          </w:p>
        </w:tc>
        <w:tc>
          <w:tcPr>
            <w:tcW w:w="993" w:type="dxa"/>
          </w:tcPr>
          <w:p w14:paraId="2F197FB6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BL-4</w:t>
            </w:r>
          </w:p>
        </w:tc>
      </w:tr>
      <w:tr w:rsidR="000D2F49" w:rsidRPr="00DE69B6" w14:paraId="3EE8D17C" w14:textId="77777777" w:rsidTr="00DE69B6">
        <w:trPr>
          <w:gridAfter w:val="1"/>
          <w:wAfter w:w="8122" w:type="dxa"/>
        </w:trPr>
        <w:tc>
          <w:tcPr>
            <w:tcW w:w="703" w:type="dxa"/>
          </w:tcPr>
          <w:p w14:paraId="7860C521" w14:textId="77777777" w:rsidR="000D2F49" w:rsidRPr="00DE69B6" w:rsidRDefault="000D2F49" w:rsidP="00352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661" w:type="dxa"/>
            <w:shd w:val="clear" w:color="auto" w:fill="auto"/>
          </w:tcPr>
          <w:p w14:paraId="33777D46" w14:textId="512BC1B3" w:rsidR="000D2F49" w:rsidRPr="00DE69B6" w:rsidRDefault="000D2F49" w:rsidP="00352C0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Given that L</w:t>
            </w:r>
            <w:r w:rsidRPr="0008448B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vertAlign w:val="subscript"/>
              </w:rPr>
              <w:t>1</w:t>
            </w:r>
            <w:r w:rsidRPr="00DE69B6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=1000μH, L</w:t>
            </w:r>
            <w:r w:rsidRPr="0008448B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vertAlign w:val="subscript"/>
              </w:rPr>
              <w:t>2</w:t>
            </w:r>
            <w:r w:rsidRPr="00DE69B6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=100μH, the mutual inductance between the coils M = 20 μH, C=20PF. Calculate the (i) operating frequency and (ii) feedback f</w:t>
            </w:r>
            <w:r w:rsidR="00352C0D" w:rsidRPr="00DE69B6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a</w:t>
            </w:r>
            <w:r w:rsidRPr="00DE69B6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ct</w:t>
            </w:r>
            <w:r w:rsidR="00352C0D" w:rsidRPr="00DE69B6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or</w:t>
            </w:r>
            <w:r w:rsidRPr="00DE69B6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 xml:space="preserve"> for Hartley oscillator.</w:t>
            </w:r>
          </w:p>
        </w:tc>
        <w:tc>
          <w:tcPr>
            <w:tcW w:w="821" w:type="dxa"/>
            <w:shd w:val="clear" w:color="auto" w:fill="auto"/>
          </w:tcPr>
          <w:p w14:paraId="0A0DB914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21" w:type="dxa"/>
            <w:shd w:val="clear" w:color="auto" w:fill="auto"/>
          </w:tcPr>
          <w:p w14:paraId="4B81F527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CO-4</w:t>
            </w:r>
          </w:p>
        </w:tc>
        <w:tc>
          <w:tcPr>
            <w:tcW w:w="993" w:type="dxa"/>
            <w:shd w:val="clear" w:color="auto" w:fill="auto"/>
          </w:tcPr>
          <w:p w14:paraId="53A6BE8C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BL-4</w:t>
            </w:r>
          </w:p>
        </w:tc>
      </w:tr>
      <w:tr w:rsidR="000D2F49" w:rsidRPr="00DE69B6" w14:paraId="52D689DD" w14:textId="77777777" w:rsidTr="00DE69B6">
        <w:trPr>
          <w:gridAfter w:val="1"/>
          <w:wAfter w:w="8122" w:type="dxa"/>
        </w:trPr>
        <w:tc>
          <w:tcPr>
            <w:tcW w:w="11199" w:type="dxa"/>
            <w:gridSpan w:val="5"/>
          </w:tcPr>
          <w:p w14:paraId="04B9469C" w14:textId="16B2DF73" w:rsidR="000D2F49" w:rsidRPr="00DE69B6" w:rsidRDefault="000D2F49" w:rsidP="00352C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UNIT-V</w:t>
            </w:r>
          </w:p>
        </w:tc>
      </w:tr>
      <w:tr w:rsidR="000D2F49" w:rsidRPr="00DE69B6" w14:paraId="65E537A0" w14:textId="77777777" w:rsidTr="00DE69B6">
        <w:trPr>
          <w:gridAfter w:val="1"/>
          <w:wAfter w:w="8122" w:type="dxa"/>
          <w:trHeight w:val="123"/>
        </w:trPr>
        <w:tc>
          <w:tcPr>
            <w:tcW w:w="703" w:type="dxa"/>
          </w:tcPr>
          <w:p w14:paraId="0B73D029" w14:textId="387675EF" w:rsidR="000D2F49" w:rsidRPr="00DE69B6" w:rsidRDefault="000D2F49" w:rsidP="00352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9</w:t>
            </w:r>
            <w:r w:rsidR="005D2A45" w:rsidRPr="00DE69B6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7661" w:type="dxa"/>
          </w:tcPr>
          <w:p w14:paraId="75056572" w14:textId="77777777" w:rsidR="000D2F49" w:rsidRPr="00DE69B6" w:rsidRDefault="000D2F49" w:rsidP="00352C0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Analyse common source JFET amplifier to find voltage gain.</w:t>
            </w:r>
          </w:p>
        </w:tc>
        <w:tc>
          <w:tcPr>
            <w:tcW w:w="821" w:type="dxa"/>
          </w:tcPr>
          <w:p w14:paraId="6B11BB3A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21" w:type="dxa"/>
          </w:tcPr>
          <w:p w14:paraId="224880CE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CO-5</w:t>
            </w:r>
          </w:p>
        </w:tc>
        <w:tc>
          <w:tcPr>
            <w:tcW w:w="993" w:type="dxa"/>
          </w:tcPr>
          <w:p w14:paraId="5282257E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BL-3</w:t>
            </w:r>
          </w:p>
        </w:tc>
      </w:tr>
      <w:tr w:rsidR="000D2F49" w:rsidRPr="00DE69B6" w14:paraId="49EF4A5C" w14:textId="77777777" w:rsidTr="00DE69B6">
        <w:trPr>
          <w:gridAfter w:val="1"/>
          <w:wAfter w:w="8122" w:type="dxa"/>
        </w:trPr>
        <w:tc>
          <w:tcPr>
            <w:tcW w:w="703" w:type="dxa"/>
          </w:tcPr>
          <w:p w14:paraId="2593E1B3" w14:textId="77777777" w:rsidR="000D2F49" w:rsidRPr="00DE69B6" w:rsidRDefault="000D2F49" w:rsidP="00352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661" w:type="dxa"/>
          </w:tcPr>
          <w:p w14:paraId="35464B12" w14:textId="77777777" w:rsidR="000D2F49" w:rsidRPr="00DE69B6" w:rsidRDefault="000D2F49" w:rsidP="00352C0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Discuss Common source amplifier with resistive load.</w:t>
            </w:r>
          </w:p>
        </w:tc>
        <w:tc>
          <w:tcPr>
            <w:tcW w:w="821" w:type="dxa"/>
          </w:tcPr>
          <w:p w14:paraId="64BAD079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21" w:type="dxa"/>
          </w:tcPr>
          <w:p w14:paraId="6DDC911D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CO-5</w:t>
            </w:r>
          </w:p>
        </w:tc>
        <w:tc>
          <w:tcPr>
            <w:tcW w:w="993" w:type="dxa"/>
          </w:tcPr>
          <w:p w14:paraId="41B7F999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BL-3</w:t>
            </w:r>
          </w:p>
        </w:tc>
      </w:tr>
      <w:tr w:rsidR="000D2F49" w:rsidRPr="00DE69B6" w14:paraId="5203A955" w14:textId="77777777" w:rsidTr="00DE69B6">
        <w:trPr>
          <w:gridAfter w:val="1"/>
          <w:wAfter w:w="8122" w:type="dxa"/>
        </w:trPr>
        <w:tc>
          <w:tcPr>
            <w:tcW w:w="11199" w:type="dxa"/>
            <w:gridSpan w:val="5"/>
          </w:tcPr>
          <w:p w14:paraId="7C0474D9" w14:textId="77777777" w:rsidR="000D2F49" w:rsidRPr="00DE69B6" w:rsidRDefault="000D2F49" w:rsidP="00352C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OR</w:t>
            </w:r>
          </w:p>
        </w:tc>
      </w:tr>
      <w:tr w:rsidR="000D2F49" w:rsidRPr="00DE69B6" w14:paraId="4ECB27F2" w14:textId="77777777" w:rsidTr="00DE69B6">
        <w:trPr>
          <w:gridAfter w:val="1"/>
          <w:wAfter w:w="8122" w:type="dxa"/>
        </w:trPr>
        <w:tc>
          <w:tcPr>
            <w:tcW w:w="703" w:type="dxa"/>
          </w:tcPr>
          <w:p w14:paraId="71840F7F" w14:textId="33972F1C" w:rsidR="000D2F49" w:rsidRPr="00DE69B6" w:rsidRDefault="000D2F49" w:rsidP="00352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10</w:t>
            </w:r>
            <w:r w:rsidR="005D2A45" w:rsidRPr="00DE69B6">
              <w:rPr>
                <w:rFonts w:ascii="Times New Roman" w:hAnsi="Times New Roman" w:cs="Times New Roman"/>
                <w:sz w:val="32"/>
                <w:szCs w:val="32"/>
              </w:rPr>
              <w:t>.</w:t>
            </w:r>
          </w:p>
        </w:tc>
        <w:tc>
          <w:tcPr>
            <w:tcW w:w="7661" w:type="dxa"/>
          </w:tcPr>
          <w:p w14:paraId="7253715F" w14:textId="77777777" w:rsidR="000D2F49" w:rsidRPr="00DE69B6" w:rsidRDefault="000D2F49" w:rsidP="00352C0D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Design and analyse the source follower amplifier.</w:t>
            </w:r>
          </w:p>
        </w:tc>
        <w:tc>
          <w:tcPr>
            <w:tcW w:w="821" w:type="dxa"/>
          </w:tcPr>
          <w:p w14:paraId="06313BA2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21" w:type="dxa"/>
          </w:tcPr>
          <w:p w14:paraId="29C95B8B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CO-5</w:t>
            </w:r>
          </w:p>
        </w:tc>
        <w:tc>
          <w:tcPr>
            <w:tcW w:w="993" w:type="dxa"/>
          </w:tcPr>
          <w:p w14:paraId="2CC9A4FC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BL-4</w:t>
            </w:r>
          </w:p>
        </w:tc>
      </w:tr>
      <w:tr w:rsidR="000D2F49" w:rsidRPr="00DE69B6" w14:paraId="6E03B773" w14:textId="77777777" w:rsidTr="00DE69B6">
        <w:trPr>
          <w:gridAfter w:val="1"/>
          <w:wAfter w:w="8122" w:type="dxa"/>
        </w:trPr>
        <w:tc>
          <w:tcPr>
            <w:tcW w:w="703" w:type="dxa"/>
          </w:tcPr>
          <w:p w14:paraId="62C844EE" w14:textId="77777777" w:rsidR="000D2F49" w:rsidRPr="00DE69B6" w:rsidRDefault="000D2F49" w:rsidP="00352C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7661" w:type="dxa"/>
          </w:tcPr>
          <w:p w14:paraId="38094C62" w14:textId="77777777" w:rsidR="000D2F49" w:rsidRPr="00DE69B6" w:rsidRDefault="000D2F49" w:rsidP="00352C0D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Discuss the concept of MOSFET amplifiers.</w:t>
            </w:r>
          </w:p>
        </w:tc>
        <w:tc>
          <w:tcPr>
            <w:tcW w:w="821" w:type="dxa"/>
            <w:shd w:val="clear" w:color="auto" w:fill="auto"/>
          </w:tcPr>
          <w:p w14:paraId="57C410FC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5M</w:t>
            </w:r>
          </w:p>
        </w:tc>
        <w:tc>
          <w:tcPr>
            <w:tcW w:w="1021" w:type="dxa"/>
            <w:shd w:val="clear" w:color="auto" w:fill="auto"/>
          </w:tcPr>
          <w:p w14:paraId="17CC7508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CO-5</w:t>
            </w:r>
          </w:p>
        </w:tc>
        <w:tc>
          <w:tcPr>
            <w:tcW w:w="993" w:type="dxa"/>
            <w:shd w:val="clear" w:color="auto" w:fill="auto"/>
          </w:tcPr>
          <w:p w14:paraId="19B27373" w14:textId="77777777" w:rsidR="000D2F49" w:rsidRPr="00DE69B6" w:rsidRDefault="000D2F49" w:rsidP="00352C0D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DE69B6">
              <w:rPr>
                <w:rFonts w:ascii="Times New Roman" w:hAnsi="Times New Roman" w:cs="Times New Roman"/>
                <w:sz w:val="32"/>
                <w:szCs w:val="32"/>
              </w:rPr>
              <w:t>BL-3</w:t>
            </w:r>
          </w:p>
        </w:tc>
      </w:tr>
    </w:tbl>
    <w:p w14:paraId="1FA1AB38" w14:textId="77777777" w:rsidR="000D2F49" w:rsidRPr="00DE69B6" w:rsidRDefault="000D2F49" w:rsidP="00B60D0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38A69EA6" w14:textId="7DB7B385" w:rsidR="000D2F49" w:rsidRPr="00DE69B6" w:rsidRDefault="000D2F49" w:rsidP="00403451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32"/>
          <w:szCs w:val="32"/>
          <w:lang w:eastAsia="en-IN"/>
        </w:rPr>
      </w:pPr>
      <w:r w:rsidRPr="00DE69B6">
        <w:rPr>
          <w:rFonts w:ascii="Times New Roman" w:hAnsi="Times New Roman" w:cs="Times New Roman"/>
          <w:sz w:val="32"/>
          <w:szCs w:val="32"/>
        </w:rPr>
        <w:t>***</w:t>
      </w:r>
    </w:p>
    <w:sectPr w:rsidR="000D2F49" w:rsidRPr="00DE69B6" w:rsidSect="009F698E">
      <w:footerReference w:type="default" r:id="rId8"/>
      <w:pgSz w:w="11906" w:h="16838"/>
      <w:pgMar w:top="568" w:right="566" w:bottom="709" w:left="567" w:header="708" w:footer="5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0EBAD" w14:textId="77777777" w:rsidR="00203A17" w:rsidRDefault="00203A17" w:rsidP="00403451">
      <w:pPr>
        <w:spacing w:after="0" w:line="240" w:lineRule="auto"/>
      </w:pPr>
      <w:r>
        <w:separator/>
      </w:r>
    </w:p>
  </w:endnote>
  <w:endnote w:type="continuationSeparator" w:id="0">
    <w:p w14:paraId="1ABAB990" w14:textId="77777777" w:rsidR="00203A17" w:rsidRDefault="00203A17" w:rsidP="004034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84452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8DA295E" w14:textId="57ECD710" w:rsidR="00403451" w:rsidRDefault="00403451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7F632CC" w14:textId="77777777" w:rsidR="00403451" w:rsidRDefault="004034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16675" w14:textId="77777777" w:rsidR="00203A17" w:rsidRDefault="00203A17" w:rsidP="00403451">
      <w:pPr>
        <w:spacing w:after="0" w:line="240" w:lineRule="auto"/>
      </w:pPr>
      <w:r>
        <w:separator/>
      </w:r>
    </w:p>
  </w:footnote>
  <w:footnote w:type="continuationSeparator" w:id="0">
    <w:p w14:paraId="630C9CE4" w14:textId="77777777" w:rsidR="00203A17" w:rsidRDefault="00203A17" w:rsidP="004034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0BC11D4"/>
    <w:multiLevelType w:val="multilevel"/>
    <w:tmpl w:val="A0BC11D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2A1F5C"/>
    <w:multiLevelType w:val="multilevel"/>
    <w:tmpl w:val="242A1F5C"/>
    <w:lvl w:ilvl="0">
      <w:start w:val="1"/>
      <w:numFmt w:val="lowerLetter"/>
      <w:lvlText w:val="%1)"/>
      <w:lvlJc w:val="left"/>
      <w:pPr>
        <w:ind w:left="1260" w:hanging="360"/>
      </w:pPr>
    </w:lvl>
    <w:lvl w:ilvl="1">
      <w:start w:val="1"/>
      <w:numFmt w:val="lowerLetter"/>
      <w:lvlText w:val="%2."/>
      <w:lvlJc w:val="left"/>
      <w:pPr>
        <w:ind w:left="1980" w:hanging="360"/>
      </w:pPr>
    </w:lvl>
    <w:lvl w:ilvl="2">
      <w:start w:val="1"/>
      <w:numFmt w:val="lowerRoman"/>
      <w:lvlText w:val="%3."/>
      <w:lvlJc w:val="right"/>
      <w:pPr>
        <w:ind w:left="2700" w:hanging="180"/>
      </w:pPr>
    </w:lvl>
    <w:lvl w:ilvl="3">
      <w:start w:val="1"/>
      <w:numFmt w:val="decimal"/>
      <w:lvlText w:val="%4."/>
      <w:lvlJc w:val="left"/>
      <w:pPr>
        <w:ind w:left="3420" w:hanging="360"/>
      </w:pPr>
    </w:lvl>
    <w:lvl w:ilvl="4">
      <w:start w:val="1"/>
      <w:numFmt w:val="lowerLetter"/>
      <w:lvlText w:val="%5."/>
      <w:lvlJc w:val="left"/>
      <w:pPr>
        <w:ind w:left="4140" w:hanging="360"/>
      </w:pPr>
    </w:lvl>
    <w:lvl w:ilvl="5">
      <w:start w:val="1"/>
      <w:numFmt w:val="lowerRoman"/>
      <w:lvlText w:val="%6."/>
      <w:lvlJc w:val="right"/>
      <w:pPr>
        <w:ind w:left="4860" w:hanging="180"/>
      </w:pPr>
    </w:lvl>
    <w:lvl w:ilvl="6">
      <w:start w:val="1"/>
      <w:numFmt w:val="decimal"/>
      <w:lvlText w:val="%7."/>
      <w:lvlJc w:val="left"/>
      <w:pPr>
        <w:ind w:left="5580" w:hanging="360"/>
      </w:pPr>
    </w:lvl>
    <w:lvl w:ilvl="7">
      <w:start w:val="1"/>
      <w:numFmt w:val="lowerLetter"/>
      <w:lvlText w:val="%8."/>
      <w:lvlJc w:val="left"/>
      <w:pPr>
        <w:ind w:left="6300" w:hanging="360"/>
      </w:pPr>
    </w:lvl>
    <w:lvl w:ilvl="8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91AA79"/>
    <w:multiLevelType w:val="multilevel"/>
    <w:tmpl w:val="2C91AA79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C7010"/>
    <w:multiLevelType w:val="hybridMultilevel"/>
    <w:tmpl w:val="38D47FB2"/>
    <w:lvl w:ilvl="0" w:tplc="48DCB20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F9DAC"/>
    <w:multiLevelType w:val="multilevel"/>
    <w:tmpl w:val="779F9DA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4"/>
  </w:num>
  <w:num w:numId="3" w16cid:durableId="278416906">
    <w:abstractNumId w:val="4"/>
  </w:num>
  <w:num w:numId="4" w16cid:durableId="371073565">
    <w:abstractNumId w:val="12"/>
  </w:num>
  <w:num w:numId="5" w16cid:durableId="468867025">
    <w:abstractNumId w:val="10"/>
  </w:num>
  <w:num w:numId="6" w16cid:durableId="852108614">
    <w:abstractNumId w:val="3"/>
  </w:num>
  <w:num w:numId="7" w16cid:durableId="458451733">
    <w:abstractNumId w:val="7"/>
  </w:num>
  <w:num w:numId="8" w16cid:durableId="804274521">
    <w:abstractNumId w:val="2"/>
  </w:num>
  <w:num w:numId="9" w16cid:durableId="1305037919">
    <w:abstractNumId w:val="9"/>
  </w:num>
  <w:num w:numId="10" w16cid:durableId="1977565137">
    <w:abstractNumId w:val="1"/>
  </w:num>
  <w:num w:numId="11" w16cid:durableId="352414345">
    <w:abstractNumId w:val="11"/>
  </w:num>
  <w:num w:numId="12" w16cid:durableId="38483456">
    <w:abstractNumId w:val="6"/>
  </w:num>
  <w:num w:numId="13" w16cid:durableId="354426267">
    <w:abstractNumId w:val="0"/>
  </w:num>
  <w:num w:numId="14" w16cid:durableId="1589851401">
    <w:abstractNumId w:val="5"/>
  </w:num>
  <w:num w:numId="15" w16cid:durableId="665278959">
    <w:abstractNumId w:val="13"/>
  </w:num>
  <w:num w:numId="16" w16cid:durableId="10933534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8448B"/>
    <w:rsid w:val="000D2F49"/>
    <w:rsid w:val="00117510"/>
    <w:rsid w:val="00180834"/>
    <w:rsid w:val="00190B2E"/>
    <w:rsid w:val="001A1EE7"/>
    <w:rsid w:val="002036C8"/>
    <w:rsid w:val="00203A17"/>
    <w:rsid w:val="002A22F5"/>
    <w:rsid w:val="00300F8D"/>
    <w:rsid w:val="00352C0D"/>
    <w:rsid w:val="00381761"/>
    <w:rsid w:val="00403451"/>
    <w:rsid w:val="0049451B"/>
    <w:rsid w:val="004F1062"/>
    <w:rsid w:val="00512A81"/>
    <w:rsid w:val="005916C7"/>
    <w:rsid w:val="005D2A45"/>
    <w:rsid w:val="00605F7A"/>
    <w:rsid w:val="006A750B"/>
    <w:rsid w:val="006D5F3D"/>
    <w:rsid w:val="007327CA"/>
    <w:rsid w:val="00746B65"/>
    <w:rsid w:val="007C2359"/>
    <w:rsid w:val="007D227C"/>
    <w:rsid w:val="009302A7"/>
    <w:rsid w:val="00972DEF"/>
    <w:rsid w:val="009E7D74"/>
    <w:rsid w:val="009F698E"/>
    <w:rsid w:val="00A641E2"/>
    <w:rsid w:val="00A672A3"/>
    <w:rsid w:val="00A77DE8"/>
    <w:rsid w:val="00B05130"/>
    <w:rsid w:val="00B23349"/>
    <w:rsid w:val="00B27BFF"/>
    <w:rsid w:val="00B60D0D"/>
    <w:rsid w:val="00C30F5D"/>
    <w:rsid w:val="00C727B8"/>
    <w:rsid w:val="00D026CA"/>
    <w:rsid w:val="00D16987"/>
    <w:rsid w:val="00D30706"/>
    <w:rsid w:val="00D46E45"/>
    <w:rsid w:val="00DD2F91"/>
    <w:rsid w:val="00DE69B6"/>
    <w:rsid w:val="00E33D35"/>
    <w:rsid w:val="00F7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034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3451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034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3451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4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451</Words>
  <Characters>2576</Characters>
  <Application>Microsoft Office Word</Application>
  <DocSecurity>0</DocSecurity>
  <Lines>21</Lines>
  <Paragraphs>6</Paragraphs>
  <ScaleCrop>false</ScaleCrop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36</cp:revision>
  <dcterms:created xsi:type="dcterms:W3CDTF">2023-03-23T04:54:00Z</dcterms:created>
  <dcterms:modified xsi:type="dcterms:W3CDTF">2024-12-23T07:07:00Z</dcterms:modified>
</cp:coreProperties>
</file>